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03" w:rsidRDefault="005E5003" w:rsidP="00787999">
      <w:pPr>
        <w:keepNext/>
        <w:outlineLvl w:val="2"/>
      </w:pPr>
      <w:r>
        <w:t>Исх.№76 от 06.04.2015</w:t>
      </w:r>
    </w:p>
    <w:p w:rsidR="005E5003" w:rsidRPr="00787999" w:rsidRDefault="005E5003" w:rsidP="00787999">
      <w:pPr>
        <w:keepNext/>
        <w:outlineLvl w:val="2"/>
        <w:rPr>
          <w:b/>
        </w:rPr>
      </w:pPr>
      <w:r w:rsidRPr="00787999">
        <w:rPr>
          <w:b/>
        </w:rPr>
        <w:t>Относительно поставок стальных канатов</w:t>
      </w:r>
    </w:p>
    <w:p w:rsidR="005E5003" w:rsidRPr="001206AF" w:rsidRDefault="005E5003" w:rsidP="001206AF">
      <w:pPr>
        <w:keepNext/>
        <w:jc w:val="right"/>
        <w:outlineLvl w:val="2"/>
        <w:rPr>
          <w:rFonts w:ascii="Arial" w:hAnsi="Arial" w:cs="Arial"/>
          <w:sz w:val="28"/>
          <w:szCs w:val="28"/>
        </w:rPr>
      </w:pPr>
      <w:r>
        <w:t xml:space="preserve">  </w:t>
      </w:r>
      <w:r w:rsidRPr="00F25C8E">
        <w:rPr>
          <w:b/>
          <w:i/>
          <w:color w:val="1F4E79"/>
          <w:sz w:val="28"/>
          <w:szCs w:val="28"/>
          <w:u w:val="single"/>
        </w:rPr>
        <w:t xml:space="preserve">Руководителю предприятия </w:t>
      </w:r>
    </w:p>
    <w:p w:rsidR="005E5003" w:rsidRPr="00F25C8E" w:rsidRDefault="005E5003" w:rsidP="001206AF">
      <w:pPr>
        <w:jc w:val="right"/>
        <w:rPr>
          <w:b/>
          <w:i/>
          <w:color w:val="1F4E79"/>
          <w:sz w:val="24"/>
          <w:szCs w:val="24"/>
        </w:rPr>
      </w:pPr>
      <w:r w:rsidRPr="00F25C8E">
        <w:rPr>
          <w:b/>
          <w:i/>
          <w:color w:val="1F4E79"/>
          <w:sz w:val="24"/>
          <w:szCs w:val="24"/>
        </w:rPr>
        <w:t>Главному инженеру</w:t>
      </w:r>
    </w:p>
    <w:p w:rsidR="005E5003" w:rsidRPr="00F25C8E" w:rsidRDefault="005E5003" w:rsidP="001206AF">
      <w:pPr>
        <w:jc w:val="right"/>
        <w:rPr>
          <w:b/>
          <w:i/>
          <w:color w:val="1F4E79"/>
          <w:sz w:val="24"/>
          <w:szCs w:val="24"/>
        </w:rPr>
      </w:pPr>
      <w:r w:rsidRPr="00F25C8E">
        <w:rPr>
          <w:b/>
          <w:i/>
          <w:color w:val="1F4E79"/>
          <w:sz w:val="24"/>
          <w:szCs w:val="24"/>
        </w:rPr>
        <w:t>Главному механику</w:t>
      </w:r>
    </w:p>
    <w:p w:rsidR="005E5003" w:rsidRPr="00F25C8E" w:rsidRDefault="005E5003" w:rsidP="001206AF">
      <w:pPr>
        <w:pStyle w:val="5"/>
      </w:pPr>
      <w:r>
        <w:t xml:space="preserve">  </w:t>
      </w:r>
    </w:p>
    <w:p w:rsidR="005E5003" w:rsidRPr="001206AF" w:rsidRDefault="005E5003" w:rsidP="001206AF">
      <w:pPr>
        <w:tabs>
          <w:tab w:val="left" w:pos="5895"/>
        </w:tabs>
        <w:jc w:val="center"/>
        <w:rPr>
          <w:b/>
          <w:i/>
          <w:color w:val="002060"/>
          <w:sz w:val="24"/>
          <w:szCs w:val="24"/>
        </w:rPr>
      </w:pPr>
      <w:r w:rsidRPr="001206AF">
        <w:rPr>
          <w:b/>
          <w:i/>
          <w:color w:val="002060"/>
          <w:sz w:val="24"/>
          <w:szCs w:val="24"/>
        </w:rPr>
        <w:t>КОММЕРЧЕСКОЕ ПРЕДЛОЖЕНИЕ</w:t>
      </w:r>
    </w:p>
    <w:p w:rsidR="005E5003" w:rsidRPr="001206AF" w:rsidRDefault="005E5003" w:rsidP="001206AF">
      <w:pPr>
        <w:tabs>
          <w:tab w:val="left" w:pos="5895"/>
        </w:tabs>
        <w:jc w:val="center"/>
        <w:rPr>
          <w:color w:val="002060"/>
          <w:sz w:val="24"/>
          <w:szCs w:val="24"/>
        </w:rPr>
      </w:pPr>
      <w:r w:rsidRPr="001206AF">
        <w:rPr>
          <w:color w:val="002060"/>
          <w:sz w:val="24"/>
          <w:szCs w:val="24"/>
        </w:rPr>
        <w:t>Уважаемый покупатель!</w:t>
      </w:r>
    </w:p>
    <w:p w:rsidR="005E5003" w:rsidRPr="001206AF" w:rsidRDefault="005E5003" w:rsidP="001206AF">
      <w:pPr>
        <w:tabs>
          <w:tab w:val="left" w:pos="5895"/>
        </w:tabs>
        <w:jc w:val="both"/>
        <w:rPr>
          <w:b/>
          <w:bCs/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           </w:t>
      </w:r>
      <w:r w:rsidRPr="001206AF">
        <w:rPr>
          <w:i/>
          <w:color w:val="002060"/>
          <w:sz w:val="24"/>
          <w:szCs w:val="24"/>
        </w:rPr>
        <w:t>ООО «</w:t>
      </w:r>
      <w:proofErr w:type="spellStart"/>
      <w:r w:rsidRPr="001206AF">
        <w:rPr>
          <w:i/>
          <w:color w:val="002060"/>
          <w:sz w:val="24"/>
          <w:szCs w:val="24"/>
        </w:rPr>
        <w:t>ПромИнвестПроект</w:t>
      </w:r>
      <w:proofErr w:type="spellEnd"/>
      <w:r w:rsidRPr="001206AF">
        <w:rPr>
          <w:i/>
          <w:color w:val="002060"/>
          <w:sz w:val="24"/>
          <w:szCs w:val="24"/>
        </w:rPr>
        <w:t>», являясь Официальным дистрибьютором ОА «</w:t>
      </w:r>
      <w:proofErr w:type="spellStart"/>
      <w:r w:rsidRPr="001206AF">
        <w:rPr>
          <w:i/>
          <w:color w:val="002060"/>
          <w:sz w:val="24"/>
          <w:szCs w:val="24"/>
        </w:rPr>
        <w:t>Редаелли</w:t>
      </w:r>
      <w:proofErr w:type="spellEnd"/>
      <w:r w:rsidRPr="001206AF">
        <w:rPr>
          <w:i/>
          <w:color w:val="002060"/>
          <w:sz w:val="24"/>
          <w:szCs w:val="24"/>
        </w:rPr>
        <w:t xml:space="preserve"> ССМ» (входящее в группу предприятий «Северсталь-метиз») по реализации канатов в Центральном федеральном округе, радо представить Вашему вниманию уникальные разработки - </w:t>
      </w:r>
      <w:proofErr w:type="spellStart"/>
      <w:r w:rsidRPr="001206AF">
        <w:rPr>
          <w:b/>
          <w:i/>
          <w:color w:val="002060"/>
          <w:sz w:val="24"/>
          <w:szCs w:val="24"/>
        </w:rPr>
        <w:t>многопрядные</w:t>
      </w:r>
      <w:proofErr w:type="spellEnd"/>
      <w:r w:rsidRPr="001206AF">
        <w:rPr>
          <w:b/>
          <w:i/>
          <w:color w:val="002060"/>
          <w:sz w:val="24"/>
          <w:szCs w:val="24"/>
        </w:rPr>
        <w:t xml:space="preserve"> стальные канаты для лифтов</w:t>
      </w:r>
      <w:r w:rsidRPr="001206AF">
        <w:rPr>
          <w:i/>
          <w:color w:val="002060"/>
          <w:sz w:val="24"/>
          <w:szCs w:val="24"/>
        </w:rPr>
        <w:t xml:space="preserve"> по ГОСТ и </w:t>
      </w:r>
      <w:r w:rsidRPr="001206AF">
        <w:rPr>
          <w:i/>
          <w:color w:val="002060"/>
          <w:sz w:val="24"/>
          <w:szCs w:val="24"/>
          <w:lang w:val="en-US"/>
        </w:rPr>
        <w:t>DIN</w:t>
      </w:r>
      <w:r w:rsidRPr="001206AF">
        <w:rPr>
          <w:i/>
          <w:color w:val="002060"/>
          <w:sz w:val="24"/>
          <w:szCs w:val="24"/>
        </w:rPr>
        <w:t>, не имеющие аналогов в России и СНГ. Продукция АО «</w:t>
      </w:r>
      <w:proofErr w:type="spellStart"/>
      <w:r w:rsidRPr="001206AF">
        <w:rPr>
          <w:i/>
          <w:color w:val="002060"/>
          <w:sz w:val="24"/>
          <w:szCs w:val="24"/>
        </w:rPr>
        <w:t>Редаелли</w:t>
      </w:r>
      <w:proofErr w:type="spellEnd"/>
      <w:r w:rsidRPr="001206AF">
        <w:rPr>
          <w:i/>
          <w:color w:val="002060"/>
          <w:sz w:val="24"/>
          <w:szCs w:val="24"/>
        </w:rPr>
        <w:t xml:space="preserve"> ССМ» используется на ведущих предприятиях, производителях лифтового оборудования: </w:t>
      </w:r>
      <w:r w:rsidRPr="001206AF">
        <w:rPr>
          <w:b/>
          <w:bCs/>
          <w:i/>
          <w:color w:val="002060"/>
          <w:sz w:val="24"/>
          <w:szCs w:val="24"/>
        </w:rPr>
        <w:t>ОАО «</w:t>
      </w:r>
      <w:proofErr w:type="spellStart"/>
      <w:r w:rsidRPr="001206AF">
        <w:rPr>
          <w:b/>
          <w:bCs/>
          <w:i/>
          <w:color w:val="002060"/>
          <w:sz w:val="24"/>
          <w:szCs w:val="24"/>
        </w:rPr>
        <w:t>Могилевлифтмаш</w:t>
      </w:r>
      <w:proofErr w:type="spellEnd"/>
      <w:r w:rsidRPr="001206AF">
        <w:rPr>
          <w:b/>
          <w:bCs/>
          <w:i/>
          <w:color w:val="002060"/>
          <w:sz w:val="24"/>
          <w:szCs w:val="24"/>
        </w:rPr>
        <w:t>», ОАО "Карачаровский Механический Завод", ОАО «</w:t>
      </w:r>
      <w:proofErr w:type="spellStart"/>
      <w:r w:rsidRPr="001206AF">
        <w:rPr>
          <w:b/>
          <w:bCs/>
          <w:i/>
          <w:color w:val="002060"/>
          <w:sz w:val="24"/>
          <w:szCs w:val="24"/>
        </w:rPr>
        <w:t>Щербинский</w:t>
      </w:r>
      <w:proofErr w:type="spellEnd"/>
      <w:r w:rsidRPr="001206AF">
        <w:rPr>
          <w:b/>
          <w:bCs/>
          <w:i/>
          <w:color w:val="002060"/>
          <w:sz w:val="24"/>
          <w:szCs w:val="24"/>
        </w:rPr>
        <w:t xml:space="preserve"> лифтостроительный завод».</w:t>
      </w:r>
    </w:p>
    <w:p w:rsidR="005E5003" w:rsidRPr="001206AF" w:rsidRDefault="005E5003" w:rsidP="001206AF">
      <w:pPr>
        <w:tabs>
          <w:tab w:val="left" w:pos="5895"/>
        </w:tabs>
        <w:rPr>
          <w:i/>
          <w:color w:val="002060"/>
          <w:sz w:val="24"/>
          <w:szCs w:val="24"/>
        </w:rPr>
      </w:pPr>
      <w:r w:rsidRPr="001206AF">
        <w:rPr>
          <w:i/>
          <w:color w:val="002060"/>
          <w:sz w:val="24"/>
          <w:szCs w:val="24"/>
        </w:rPr>
        <w:t xml:space="preserve"> </w:t>
      </w:r>
      <w:r>
        <w:rPr>
          <w:i/>
          <w:color w:val="002060"/>
          <w:sz w:val="24"/>
          <w:szCs w:val="24"/>
        </w:rPr>
        <w:t xml:space="preserve">          </w:t>
      </w:r>
      <w:r w:rsidRPr="001206AF">
        <w:rPr>
          <w:i/>
          <w:color w:val="002060"/>
          <w:sz w:val="24"/>
          <w:szCs w:val="24"/>
        </w:rPr>
        <w:t>Новые технологии в производстве канатов позволяют получать изделия с улучшенными характеристиками:</w:t>
      </w:r>
    </w:p>
    <w:p w:rsidR="005E5003" w:rsidRPr="001206AF" w:rsidRDefault="00262030" w:rsidP="00262030">
      <w:pPr>
        <w:tabs>
          <w:tab w:val="left" w:pos="5895"/>
        </w:tabs>
        <w:jc w:val="both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                  </w:t>
      </w:r>
      <w:bookmarkStart w:id="0" w:name="_GoBack"/>
      <w:bookmarkEnd w:id="0"/>
      <w:r>
        <w:rPr>
          <w:i/>
          <w:color w:val="002060"/>
          <w:sz w:val="24"/>
          <w:szCs w:val="24"/>
        </w:rPr>
        <w:t>●</w:t>
      </w:r>
      <w:r w:rsidR="005E5003" w:rsidRPr="001206AF">
        <w:rPr>
          <w:i/>
          <w:color w:val="002060"/>
          <w:sz w:val="24"/>
          <w:szCs w:val="24"/>
        </w:rPr>
        <w:t>Большой эксплуатационный ресурс;</w:t>
      </w:r>
    </w:p>
    <w:p w:rsidR="005E5003" w:rsidRPr="001206AF" w:rsidRDefault="00262030" w:rsidP="00262030">
      <w:pPr>
        <w:widowControl w:val="0"/>
        <w:tabs>
          <w:tab w:val="left" w:pos="5895"/>
        </w:tabs>
        <w:jc w:val="both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                  </w:t>
      </w:r>
      <w:r>
        <w:rPr>
          <w:i/>
          <w:color w:val="002060"/>
          <w:sz w:val="24"/>
          <w:szCs w:val="24"/>
        </w:rPr>
        <w:t>●</w:t>
      </w:r>
      <w:r>
        <w:rPr>
          <w:i/>
          <w:color w:val="002060"/>
          <w:sz w:val="24"/>
          <w:szCs w:val="24"/>
        </w:rPr>
        <w:t xml:space="preserve"> </w:t>
      </w:r>
      <w:r w:rsidR="005E5003" w:rsidRPr="001206AF">
        <w:rPr>
          <w:i/>
          <w:color w:val="002060"/>
          <w:sz w:val="24"/>
          <w:szCs w:val="24"/>
        </w:rPr>
        <w:t>Более высокая износостойкость;</w:t>
      </w:r>
    </w:p>
    <w:p w:rsidR="005E5003" w:rsidRPr="001206AF" w:rsidRDefault="00262030" w:rsidP="00262030">
      <w:pPr>
        <w:tabs>
          <w:tab w:val="left" w:pos="5895"/>
        </w:tabs>
        <w:jc w:val="both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                  </w:t>
      </w:r>
      <w:r>
        <w:rPr>
          <w:i/>
          <w:color w:val="002060"/>
          <w:sz w:val="24"/>
          <w:szCs w:val="24"/>
        </w:rPr>
        <w:t>●</w:t>
      </w:r>
      <w:r w:rsidR="005E5003" w:rsidRPr="001206AF">
        <w:rPr>
          <w:i/>
          <w:color w:val="002060"/>
          <w:sz w:val="24"/>
          <w:szCs w:val="24"/>
        </w:rPr>
        <w:t>Отличная гибкость;</w:t>
      </w:r>
    </w:p>
    <w:p w:rsidR="005E5003" w:rsidRDefault="00262030" w:rsidP="00262030">
      <w:pPr>
        <w:tabs>
          <w:tab w:val="left" w:pos="5895"/>
        </w:tabs>
        <w:ind w:left="1069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>●</w:t>
      </w:r>
      <w:r w:rsidR="00886539">
        <w:rPr>
          <w:noProof/>
        </w:rPr>
        <w:pict>
          <v:shape id="Рисунок 4" o:spid="_x0000_s1030" type="#_x0000_t75" style="position:absolute;left:0;text-align:left;margin-left:1018.5pt;margin-top:10.85pt;width:193.5pt;height:57pt;z-index:-1;visibility:visible;mso-position-horizontal:right;mso-position-horizontal-relative:margin;mso-position-vertical-relative:text" wrapcoords="4353 284 2763 2842 2260 3979 84 5968 -84 6253 -84 21032 21516 21032 21600 6253 21265 5968 18753 4832 19005 3126 18502 1989 16912 284 4353 284">
            <v:imagedata r:id="rId8" o:title=""/>
            <w10:wrap type="tight" anchorx="margin"/>
          </v:shape>
        </w:pict>
      </w:r>
      <w:r w:rsidR="005E5003" w:rsidRPr="00F901A3">
        <w:rPr>
          <w:i/>
          <w:color w:val="002060"/>
          <w:sz w:val="24"/>
          <w:szCs w:val="24"/>
        </w:rPr>
        <w:t xml:space="preserve">Меньший износ шкивов и ручьев блоков. </w:t>
      </w:r>
      <w:r w:rsidR="005E5003">
        <w:rPr>
          <w:i/>
          <w:color w:val="002060"/>
          <w:sz w:val="24"/>
          <w:szCs w:val="24"/>
        </w:rPr>
        <w:t xml:space="preserve">   </w:t>
      </w:r>
    </w:p>
    <w:p w:rsidR="005E5003" w:rsidRPr="001206AF" w:rsidRDefault="005E5003" w:rsidP="00787999">
      <w:pPr>
        <w:tabs>
          <w:tab w:val="left" w:pos="5895"/>
        </w:tabs>
        <w:jc w:val="both"/>
        <w:rPr>
          <w:i/>
          <w:color w:val="002060"/>
          <w:sz w:val="24"/>
          <w:szCs w:val="24"/>
        </w:rPr>
      </w:pPr>
      <w:r w:rsidRPr="001206AF">
        <w:rPr>
          <w:i/>
          <w:color w:val="002060"/>
          <w:sz w:val="24"/>
          <w:szCs w:val="24"/>
        </w:rPr>
        <w:t xml:space="preserve">Преимущество 8-прядных канатов               </w:t>
      </w:r>
      <w:r w:rsidRPr="001206AF">
        <w:rPr>
          <w:i/>
          <w:color w:val="002060"/>
          <w:sz w:val="24"/>
          <w:szCs w:val="24"/>
        </w:rPr>
        <w:tab/>
      </w:r>
    </w:p>
    <w:p w:rsidR="005E5003" w:rsidRPr="001206AF" w:rsidRDefault="005E5003" w:rsidP="00787999">
      <w:pPr>
        <w:tabs>
          <w:tab w:val="left" w:pos="5895"/>
        </w:tabs>
        <w:jc w:val="both"/>
        <w:rPr>
          <w:i/>
          <w:color w:val="002060"/>
          <w:sz w:val="24"/>
          <w:szCs w:val="24"/>
        </w:rPr>
      </w:pPr>
      <w:r w:rsidRPr="001206AF">
        <w:rPr>
          <w:i/>
          <w:color w:val="002060"/>
          <w:sz w:val="24"/>
          <w:szCs w:val="24"/>
        </w:rPr>
        <w:t xml:space="preserve">по сравнению со </w:t>
      </w:r>
      <w:proofErr w:type="gramStart"/>
      <w:r w:rsidRPr="001206AF">
        <w:rPr>
          <w:i/>
          <w:color w:val="002060"/>
          <w:sz w:val="24"/>
          <w:szCs w:val="24"/>
        </w:rPr>
        <w:t>стандартными</w:t>
      </w:r>
      <w:proofErr w:type="gramEnd"/>
      <w:r w:rsidRPr="001206AF">
        <w:rPr>
          <w:i/>
          <w:color w:val="002060"/>
          <w:sz w:val="24"/>
          <w:szCs w:val="24"/>
        </w:rPr>
        <w:t xml:space="preserve">, 6-прядными:          </w:t>
      </w:r>
    </w:p>
    <w:p w:rsidR="005E5003" w:rsidRPr="001206AF" w:rsidRDefault="005E5003" w:rsidP="00787999">
      <w:pPr>
        <w:tabs>
          <w:tab w:val="left" w:pos="5895"/>
        </w:tabs>
        <w:jc w:val="both"/>
        <w:rPr>
          <w:i/>
          <w:color w:val="002060"/>
          <w:sz w:val="24"/>
          <w:szCs w:val="24"/>
        </w:rPr>
      </w:pPr>
      <w:r w:rsidRPr="001206AF">
        <w:rPr>
          <w:i/>
          <w:color w:val="002060"/>
          <w:sz w:val="24"/>
          <w:szCs w:val="24"/>
        </w:rPr>
        <w:t xml:space="preserve">           - более округлая форма обеспечивает большее                         количество точек контакта в ручьях, таким образом, снижается контактное давление и достигается меньший износ каната и ручьев блоков;</w:t>
      </w:r>
    </w:p>
    <w:p w:rsidR="005E5003" w:rsidRPr="00DA446A" w:rsidRDefault="00886539" w:rsidP="00787999">
      <w:pPr>
        <w:tabs>
          <w:tab w:val="left" w:pos="5895"/>
        </w:tabs>
        <w:jc w:val="both"/>
        <w:rPr>
          <w:color w:val="002060"/>
          <w:sz w:val="24"/>
          <w:szCs w:val="24"/>
        </w:rPr>
      </w:pPr>
      <w:r>
        <w:rPr>
          <w:noProof/>
        </w:rPr>
        <w:pict>
          <v:shape id="Рисунок 5" o:spid="_x0000_s1033" type="#_x0000_t75" style="position:absolute;left:0;text-align:left;margin-left:279pt;margin-top:34.55pt;width:255.75pt;height:126.75pt;z-index:1;visibility:visible;mso-position-horizontal-relative:margin">
            <v:imagedata r:id="rId9" o:title=""/>
            <w10:wrap type="square" anchorx="margin"/>
          </v:shape>
        </w:pict>
      </w:r>
      <w:r w:rsidR="005E5003" w:rsidRPr="001206AF">
        <w:rPr>
          <w:i/>
          <w:color w:val="002060"/>
          <w:sz w:val="24"/>
          <w:szCs w:val="24"/>
        </w:rPr>
        <w:t xml:space="preserve">          - благодаря меньшему размеру прядей 8-прядный канат более гибкий, и в условиях постоянных изгибающих нагрузок это положительно сказывается на продолжительности срока службы каната.</w:t>
      </w:r>
      <w:r w:rsidR="005E5003" w:rsidRPr="001206AF">
        <w:rPr>
          <w:color w:val="002060"/>
          <w:sz w:val="24"/>
          <w:szCs w:val="24"/>
        </w:rPr>
        <w:t xml:space="preserve"> </w:t>
      </w:r>
    </w:p>
    <w:p w:rsidR="005E5003" w:rsidRDefault="005E5003" w:rsidP="00787999">
      <w:pPr>
        <w:tabs>
          <w:tab w:val="left" w:pos="5895"/>
        </w:tabs>
        <w:jc w:val="both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         </w:t>
      </w:r>
      <w:r w:rsidRPr="001206AF">
        <w:rPr>
          <w:i/>
          <w:color w:val="002060"/>
          <w:sz w:val="24"/>
          <w:szCs w:val="24"/>
        </w:rPr>
        <w:t>Органический сердечник высокой плотности не только препятствует взаимному трению проволок каната, но и является дополнительным источником равномерной смазки в течени</w:t>
      </w:r>
      <w:proofErr w:type="gramStart"/>
      <w:r w:rsidRPr="001206AF">
        <w:rPr>
          <w:i/>
          <w:color w:val="002060"/>
          <w:sz w:val="24"/>
          <w:szCs w:val="24"/>
        </w:rPr>
        <w:t>и</w:t>
      </w:r>
      <w:proofErr w:type="gramEnd"/>
      <w:r w:rsidRPr="001206AF">
        <w:rPr>
          <w:i/>
          <w:color w:val="002060"/>
          <w:sz w:val="24"/>
          <w:szCs w:val="24"/>
        </w:rPr>
        <w:t xml:space="preserve"> всего срока эксплуатации каната. Готовые изделия обладают повышенной износостойкостью, вместе с тем, значительно сокращается износ ручьев блоков оборудования.</w:t>
      </w:r>
    </w:p>
    <w:p w:rsidR="005E5003" w:rsidRDefault="005E5003" w:rsidP="00787999">
      <w:pPr>
        <w:tabs>
          <w:tab w:val="left" w:pos="5895"/>
        </w:tabs>
        <w:jc w:val="both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         Канаты изготавливаются из проволоки как стандартных маркировочных групп 1570 Н/мм², 1770 Н/мм², так и двойной маркировочной группы 1370/1770 Н/мм², когда проволоки в наружном слое прядей маркировочной группы 1370 Н/мм², а все остальные проволок</w:t>
      </w:r>
      <w:proofErr w:type="gramStart"/>
      <w:r>
        <w:rPr>
          <w:i/>
          <w:color w:val="002060"/>
          <w:sz w:val="24"/>
          <w:szCs w:val="24"/>
        </w:rPr>
        <w:t>и-</w:t>
      </w:r>
      <w:proofErr w:type="gramEnd"/>
      <w:r>
        <w:rPr>
          <w:i/>
          <w:color w:val="002060"/>
          <w:sz w:val="24"/>
          <w:szCs w:val="24"/>
        </w:rPr>
        <w:t xml:space="preserve"> группы 1770 Н/мм². При работе пары канат шкив из-за различной твердости проволок каната и материала шкива происходит износ или каната или шкива - изнашивается наименее </w:t>
      </w:r>
      <w:proofErr w:type="gramStart"/>
      <w:r>
        <w:rPr>
          <w:i/>
          <w:color w:val="002060"/>
          <w:sz w:val="24"/>
          <w:szCs w:val="24"/>
        </w:rPr>
        <w:t>твердое</w:t>
      </w:r>
      <w:proofErr w:type="gramEnd"/>
      <w:r>
        <w:rPr>
          <w:i/>
          <w:color w:val="002060"/>
          <w:sz w:val="24"/>
          <w:szCs w:val="24"/>
        </w:rPr>
        <w:t xml:space="preserve">. Проволока маркировочной группы 1370 Н/мм² по твердости наиболее близка к </w:t>
      </w:r>
      <w:r>
        <w:rPr>
          <w:i/>
          <w:color w:val="002060"/>
          <w:sz w:val="24"/>
          <w:szCs w:val="24"/>
        </w:rPr>
        <w:lastRenderedPageBreak/>
        <w:t xml:space="preserve">чугуну, из которого изготовлены шкивы для лифтов, поэтому при работе каната, произведённого из такой проволоки, снижается взаимный износ.  </w:t>
      </w:r>
    </w:p>
    <w:p w:rsidR="005E5003" w:rsidRDefault="005E5003" w:rsidP="00787999">
      <w:pPr>
        <w:tabs>
          <w:tab w:val="left" w:pos="5895"/>
        </w:tabs>
        <w:jc w:val="both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         Специалист</w:t>
      </w:r>
      <w:proofErr w:type="gramStart"/>
      <w:r>
        <w:rPr>
          <w:i/>
          <w:color w:val="002060"/>
          <w:sz w:val="24"/>
          <w:szCs w:val="24"/>
        </w:rPr>
        <w:t>ы ООО</w:t>
      </w:r>
      <w:proofErr w:type="gramEnd"/>
      <w:r>
        <w:rPr>
          <w:i/>
          <w:color w:val="002060"/>
          <w:sz w:val="24"/>
          <w:szCs w:val="24"/>
        </w:rPr>
        <w:t xml:space="preserve"> «</w:t>
      </w:r>
      <w:proofErr w:type="spellStart"/>
      <w:r>
        <w:rPr>
          <w:i/>
          <w:color w:val="002060"/>
          <w:sz w:val="24"/>
          <w:szCs w:val="24"/>
        </w:rPr>
        <w:t>ПромИнвестПроект</w:t>
      </w:r>
      <w:proofErr w:type="spellEnd"/>
      <w:r>
        <w:rPr>
          <w:i/>
          <w:color w:val="002060"/>
          <w:sz w:val="24"/>
          <w:szCs w:val="24"/>
        </w:rPr>
        <w:t xml:space="preserve">», под непосредственным контролем сервисных специалистов </w:t>
      </w:r>
      <w:r w:rsidRPr="001206AF">
        <w:rPr>
          <w:i/>
          <w:color w:val="002060"/>
          <w:sz w:val="24"/>
          <w:szCs w:val="24"/>
        </w:rPr>
        <w:t>ОА «</w:t>
      </w:r>
      <w:proofErr w:type="spellStart"/>
      <w:r w:rsidRPr="001206AF">
        <w:rPr>
          <w:i/>
          <w:color w:val="002060"/>
          <w:sz w:val="24"/>
          <w:szCs w:val="24"/>
        </w:rPr>
        <w:t>Редаелли</w:t>
      </w:r>
      <w:proofErr w:type="spellEnd"/>
      <w:r w:rsidRPr="001206AF">
        <w:rPr>
          <w:i/>
          <w:color w:val="002060"/>
          <w:sz w:val="24"/>
          <w:szCs w:val="24"/>
        </w:rPr>
        <w:t xml:space="preserve"> ССМ»</w:t>
      </w:r>
      <w:r>
        <w:rPr>
          <w:i/>
          <w:color w:val="002060"/>
          <w:sz w:val="24"/>
          <w:szCs w:val="24"/>
        </w:rPr>
        <w:t xml:space="preserve">, оказывают все необходимые услуги по подготовке каната к установке, осуществляют техническую поддержку клиентов, помогая правильно подобрать канат в соответствии с особенностями оборудования и условиями эксплуатации, проводят аудит оборудования, участвуют в навеске изделий и осуществляют мониторинг наработки канатов. </w:t>
      </w:r>
    </w:p>
    <w:p w:rsidR="005E5003" w:rsidRPr="00F901A3" w:rsidRDefault="004F0406" w:rsidP="004F0406">
      <w:pPr>
        <w:tabs>
          <w:tab w:val="left" w:pos="5895"/>
        </w:tabs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 xml:space="preserve">                                                          </w:t>
      </w:r>
      <w:r w:rsidR="005E5003" w:rsidRPr="00F901A3">
        <w:rPr>
          <w:b/>
          <w:i/>
          <w:color w:val="002060"/>
          <w:sz w:val="24"/>
          <w:szCs w:val="24"/>
        </w:rPr>
        <w:t>Базовые* цены на продукцию</w:t>
      </w:r>
    </w:p>
    <w:p w:rsidR="005E5003" w:rsidRDefault="005E5003" w:rsidP="00A0217C">
      <w:pPr>
        <w:tabs>
          <w:tab w:val="left" w:pos="5895"/>
        </w:tabs>
        <w:jc w:val="center"/>
        <w:rPr>
          <w:i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5"/>
        <w:gridCol w:w="3485"/>
        <w:gridCol w:w="3486"/>
      </w:tblGrid>
      <w:tr w:rsidR="005E5003" w:rsidTr="00E37055">
        <w:trPr>
          <w:trHeight w:val="348"/>
        </w:trPr>
        <w:tc>
          <w:tcPr>
            <w:tcW w:w="10456" w:type="dxa"/>
            <w:gridSpan w:val="3"/>
          </w:tcPr>
          <w:p w:rsidR="005E5003" w:rsidRPr="008D6564" w:rsidRDefault="005E5003" w:rsidP="008D6564">
            <w:pPr>
              <w:tabs>
                <w:tab w:val="left" w:pos="5895"/>
              </w:tabs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 w:rsidRPr="008D6564">
              <w:rPr>
                <w:b/>
                <w:i/>
                <w:color w:val="002060"/>
                <w:sz w:val="24"/>
                <w:szCs w:val="24"/>
              </w:rPr>
              <w:t xml:space="preserve">Канат лифтовой </w:t>
            </w:r>
            <w:r w:rsidRPr="008D6564">
              <w:rPr>
                <w:b/>
                <w:i/>
                <w:color w:val="002060"/>
                <w:sz w:val="24"/>
                <w:szCs w:val="24"/>
                <w:lang w:val="en-US"/>
              </w:rPr>
              <w:t>DIN</w:t>
            </w:r>
            <w:r w:rsidRPr="008D6564">
              <w:rPr>
                <w:b/>
                <w:i/>
                <w:color w:val="002060"/>
                <w:sz w:val="24"/>
                <w:szCs w:val="24"/>
              </w:rPr>
              <w:t xml:space="preserve"> 3062 / </w:t>
            </w:r>
            <w:r w:rsidRPr="008D6564">
              <w:rPr>
                <w:b/>
                <w:i/>
                <w:color w:val="002060"/>
                <w:sz w:val="24"/>
                <w:szCs w:val="24"/>
                <w:lang w:val="en-US"/>
              </w:rPr>
              <w:t>DIN</w:t>
            </w:r>
            <w:r w:rsidRPr="008D6564">
              <w:rPr>
                <w:b/>
                <w:i/>
                <w:color w:val="002060"/>
                <w:sz w:val="24"/>
                <w:szCs w:val="24"/>
              </w:rPr>
              <w:t xml:space="preserve"> 12385-4 ГЛ 8*19 </w:t>
            </w:r>
            <w:r w:rsidRPr="008D6564">
              <w:rPr>
                <w:b/>
                <w:i/>
                <w:color w:val="002060"/>
                <w:sz w:val="24"/>
                <w:szCs w:val="24"/>
                <w:lang w:val="en-US"/>
              </w:rPr>
              <w:t>FE</w:t>
            </w:r>
            <w:r w:rsidRPr="008D6564">
              <w:rPr>
                <w:b/>
                <w:i/>
                <w:color w:val="002060"/>
                <w:sz w:val="24"/>
                <w:szCs w:val="24"/>
              </w:rPr>
              <w:t xml:space="preserve"> (органический сердечник)</w:t>
            </w:r>
          </w:p>
        </w:tc>
      </w:tr>
      <w:tr w:rsidR="005E5003" w:rsidTr="00E37055">
        <w:tc>
          <w:tcPr>
            <w:tcW w:w="3485" w:type="dxa"/>
          </w:tcPr>
          <w:p w:rsidR="005E5003" w:rsidRPr="008D6564" w:rsidRDefault="005E5003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 w:rsidRPr="008D6564">
              <w:rPr>
                <w:i/>
                <w:color w:val="002060"/>
                <w:sz w:val="24"/>
                <w:szCs w:val="24"/>
              </w:rPr>
              <w:t xml:space="preserve">Диаметр каната, </w:t>
            </w:r>
            <w:proofErr w:type="gramStart"/>
            <w:r w:rsidRPr="008D6564">
              <w:rPr>
                <w:i/>
                <w:color w:val="00206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85" w:type="dxa"/>
          </w:tcPr>
          <w:p w:rsidR="005E5003" w:rsidRPr="008D6564" w:rsidRDefault="005E5003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proofErr w:type="gramStart"/>
            <w:r w:rsidRPr="008D6564">
              <w:rPr>
                <w:i/>
                <w:color w:val="002060"/>
                <w:sz w:val="24"/>
                <w:szCs w:val="24"/>
              </w:rPr>
              <w:t>Кг</w:t>
            </w:r>
            <w:proofErr w:type="gramEnd"/>
            <w:r w:rsidRPr="008D6564">
              <w:rPr>
                <w:i/>
                <w:color w:val="002060"/>
                <w:sz w:val="24"/>
                <w:szCs w:val="24"/>
              </w:rPr>
              <w:t>/м</w:t>
            </w:r>
          </w:p>
        </w:tc>
        <w:tc>
          <w:tcPr>
            <w:tcW w:w="3486" w:type="dxa"/>
          </w:tcPr>
          <w:p w:rsidR="005E5003" w:rsidRPr="008D6564" w:rsidRDefault="005B4CA7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i/>
                <w:color w:val="002060"/>
                <w:sz w:val="24"/>
                <w:szCs w:val="24"/>
              </w:rPr>
              <w:t>руб</w:t>
            </w:r>
            <w:proofErr w:type="spellEnd"/>
            <w:r>
              <w:rPr>
                <w:i/>
                <w:color w:val="002060"/>
                <w:sz w:val="24"/>
                <w:szCs w:val="24"/>
              </w:rPr>
              <w:t>/</w:t>
            </w:r>
            <w:proofErr w:type="gramStart"/>
            <w:r>
              <w:rPr>
                <w:i/>
                <w:color w:val="002060"/>
                <w:sz w:val="24"/>
                <w:szCs w:val="24"/>
              </w:rPr>
              <w:t>м</w:t>
            </w:r>
            <w:proofErr w:type="gramEnd"/>
            <w:r>
              <w:rPr>
                <w:i/>
                <w:color w:val="002060"/>
                <w:sz w:val="24"/>
                <w:szCs w:val="24"/>
              </w:rPr>
              <w:t xml:space="preserve"> с</w:t>
            </w:r>
            <w:r w:rsidR="005E5003" w:rsidRPr="008D6564">
              <w:rPr>
                <w:i/>
                <w:color w:val="002060"/>
                <w:sz w:val="24"/>
                <w:szCs w:val="24"/>
              </w:rPr>
              <w:t xml:space="preserve"> НДС</w:t>
            </w:r>
          </w:p>
        </w:tc>
      </w:tr>
      <w:tr w:rsidR="005E5003" w:rsidTr="00E37055">
        <w:tc>
          <w:tcPr>
            <w:tcW w:w="3485" w:type="dxa"/>
          </w:tcPr>
          <w:p w:rsidR="005E5003" w:rsidRPr="008D6564" w:rsidRDefault="005E5003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 w:rsidRPr="008D6564">
              <w:rPr>
                <w:i/>
                <w:color w:val="002060"/>
                <w:sz w:val="24"/>
                <w:szCs w:val="24"/>
              </w:rPr>
              <w:t>8,0</w:t>
            </w:r>
          </w:p>
        </w:tc>
        <w:tc>
          <w:tcPr>
            <w:tcW w:w="3485" w:type="dxa"/>
          </w:tcPr>
          <w:p w:rsidR="005E5003" w:rsidRPr="008D6564" w:rsidRDefault="005E5003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 w:rsidRPr="008D6564">
              <w:rPr>
                <w:i/>
                <w:color w:val="002060"/>
                <w:sz w:val="24"/>
                <w:szCs w:val="24"/>
              </w:rPr>
              <w:t>0,218</w:t>
            </w:r>
          </w:p>
        </w:tc>
        <w:tc>
          <w:tcPr>
            <w:tcW w:w="3486" w:type="dxa"/>
          </w:tcPr>
          <w:p w:rsidR="005E5003" w:rsidRPr="008D6564" w:rsidRDefault="003853FB" w:rsidP="00097A48">
            <w:pPr>
              <w:tabs>
                <w:tab w:val="left" w:pos="5895"/>
              </w:tabs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 xml:space="preserve">                        40,5</w:t>
            </w:r>
          </w:p>
        </w:tc>
      </w:tr>
      <w:tr w:rsidR="005E5003" w:rsidTr="00E37055">
        <w:trPr>
          <w:trHeight w:val="285"/>
        </w:trPr>
        <w:tc>
          <w:tcPr>
            <w:tcW w:w="3485" w:type="dxa"/>
          </w:tcPr>
          <w:p w:rsidR="005E5003" w:rsidRPr="008D6564" w:rsidRDefault="00097A48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9,0</w:t>
            </w:r>
          </w:p>
        </w:tc>
        <w:tc>
          <w:tcPr>
            <w:tcW w:w="3485" w:type="dxa"/>
          </w:tcPr>
          <w:p w:rsidR="005E5003" w:rsidRPr="008D6564" w:rsidRDefault="00097A48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---</w:t>
            </w:r>
          </w:p>
        </w:tc>
        <w:tc>
          <w:tcPr>
            <w:tcW w:w="3486" w:type="dxa"/>
          </w:tcPr>
          <w:p w:rsidR="005E5003" w:rsidRPr="008D6564" w:rsidRDefault="003853FB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42,5</w:t>
            </w:r>
          </w:p>
        </w:tc>
      </w:tr>
      <w:tr w:rsidR="00097A48" w:rsidTr="00E37055">
        <w:trPr>
          <w:trHeight w:val="255"/>
        </w:trPr>
        <w:tc>
          <w:tcPr>
            <w:tcW w:w="3485" w:type="dxa"/>
          </w:tcPr>
          <w:p w:rsidR="00097A48" w:rsidRDefault="00097A48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 w:rsidRPr="008D6564">
              <w:rPr>
                <w:i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85" w:type="dxa"/>
          </w:tcPr>
          <w:p w:rsidR="00097A48" w:rsidRDefault="00097A48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 w:rsidRPr="008D6564">
              <w:rPr>
                <w:i/>
                <w:color w:val="002060"/>
                <w:sz w:val="24"/>
                <w:szCs w:val="24"/>
              </w:rPr>
              <w:t>0,340</w:t>
            </w:r>
          </w:p>
        </w:tc>
        <w:tc>
          <w:tcPr>
            <w:tcW w:w="3486" w:type="dxa"/>
          </w:tcPr>
          <w:p w:rsidR="00097A48" w:rsidRDefault="003853FB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43,4</w:t>
            </w:r>
          </w:p>
        </w:tc>
      </w:tr>
      <w:tr w:rsidR="00097A48" w:rsidTr="00E37055">
        <w:trPr>
          <w:trHeight w:val="240"/>
        </w:trPr>
        <w:tc>
          <w:tcPr>
            <w:tcW w:w="3485" w:type="dxa"/>
          </w:tcPr>
          <w:p w:rsidR="00097A48" w:rsidRPr="008D6564" w:rsidRDefault="00097A48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11,0</w:t>
            </w:r>
          </w:p>
        </w:tc>
        <w:tc>
          <w:tcPr>
            <w:tcW w:w="3485" w:type="dxa"/>
          </w:tcPr>
          <w:p w:rsidR="00097A48" w:rsidRPr="008D6564" w:rsidRDefault="00097A48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---</w:t>
            </w:r>
          </w:p>
        </w:tc>
        <w:tc>
          <w:tcPr>
            <w:tcW w:w="3486" w:type="dxa"/>
          </w:tcPr>
          <w:p w:rsidR="00097A48" w:rsidRPr="008D6564" w:rsidRDefault="003853FB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57,2</w:t>
            </w:r>
          </w:p>
        </w:tc>
      </w:tr>
      <w:tr w:rsidR="00097A48" w:rsidTr="00E37055">
        <w:trPr>
          <w:trHeight w:val="300"/>
        </w:trPr>
        <w:tc>
          <w:tcPr>
            <w:tcW w:w="3485" w:type="dxa"/>
          </w:tcPr>
          <w:p w:rsidR="00097A48" w:rsidRDefault="00097A48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 w:rsidRPr="008D6564">
              <w:rPr>
                <w:i/>
                <w:color w:val="002060"/>
                <w:sz w:val="24"/>
                <w:szCs w:val="24"/>
              </w:rPr>
              <w:t>12,0</w:t>
            </w:r>
          </w:p>
        </w:tc>
        <w:tc>
          <w:tcPr>
            <w:tcW w:w="3485" w:type="dxa"/>
          </w:tcPr>
          <w:p w:rsidR="00097A48" w:rsidRPr="008D6564" w:rsidRDefault="00097A48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 w:rsidRPr="008D6564">
              <w:rPr>
                <w:i/>
                <w:color w:val="002060"/>
                <w:sz w:val="24"/>
                <w:szCs w:val="24"/>
              </w:rPr>
              <w:t>0,490</w:t>
            </w:r>
          </w:p>
        </w:tc>
        <w:tc>
          <w:tcPr>
            <w:tcW w:w="3486" w:type="dxa"/>
          </w:tcPr>
          <w:p w:rsidR="00097A48" w:rsidRPr="008D6564" w:rsidRDefault="003853FB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59,9</w:t>
            </w:r>
          </w:p>
        </w:tc>
      </w:tr>
      <w:tr w:rsidR="005E5003" w:rsidTr="00E37055">
        <w:tc>
          <w:tcPr>
            <w:tcW w:w="3485" w:type="dxa"/>
          </w:tcPr>
          <w:p w:rsidR="005E5003" w:rsidRPr="008D6564" w:rsidRDefault="005E5003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 w:rsidRPr="008D6564">
              <w:rPr>
                <w:i/>
                <w:color w:val="002060"/>
                <w:sz w:val="24"/>
                <w:szCs w:val="24"/>
              </w:rPr>
              <w:t>13,0</w:t>
            </w:r>
          </w:p>
        </w:tc>
        <w:tc>
          <w:tcPr>
            <w:tcW w:w="3485" w:type="dxa"/>
          </w:tcPr>
          <w:p w:rsidR="005E5003" w:rsidRPr="008D6564" w:rsidRDefault="005E5003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 w:rsidRPr="008D6564">
              <w:rPr>
                <w:i/>
                <w:color w:val="002060"/>
                <w:sz w:val="24"/>
                <w:szCs w:val="24"/>
              </w:rPr>
              <w:t>0,596</w:t>
            </w:r>
          </w:p>
        </w:tc>
        <w:tc>
          <w:tcPr>
            <w:tcW w:w="3486" w:type="dxa"/>
          </w:tcPr>
          <w:p w:rsidR="005E5003" w:rsidRPr="008D6564" w:rsidRDefault="00E37055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78,9</w:t>
            </w:r>
          </w:p>
        </w:tc>
      </w:tr>
      <w:tr w:rsidR="005E5003" w:rsidTr="00E37055">
        <w:tc>
          <w:tcPr>
            <w:tcW w:w="3485" w:type="dxa"/>
          </w:tcPr>
          <w:p w:rsidR="005E5003" w:rsidRPr="008D6564" w:rsidRDefault="005E5003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 w:rsidRPr="008D6564">
              <w:rPr>
                <w:i/>
                <w:color w:val="002060"/>
                <w:sz w:val="24"/>
                <w:szCs w:val="24"/>
              </w:rPr>
              <w:t>15,0</w:t>
            </w:r>
          </w:p>
        </w:tc>
        <w:tc>
          <w:tcPr>
            <w:tcW w:w="3485" w:type="dxa"/>
          </w:tcPr>
          <w:p w:rsidR="005E5003" w:rsidRPr="008D6564" w:rsidRDefault="005E5003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 w:rsidRPr="008D6564">
              <w:rPr>
                <w:i/>
                <w:color w:val="002060"/>
                <w:sz w:val="24"/>
                <w:szCs w:val="24"/>
              </w:rPr>
              <w:t>0,765</w:t>
            </w:r>
          </w:p>
        </w:tc>
        <w:tc>
          <w:tcPr>
            <w:tcW w:w="3486" w:type="dxa"/>
          </w:tcPr>
          <w:p w:rsidR="005E5003" w:rsidRPr="008D6564" w:rsidRDefault="00E37055" w:rsidP="008D6564">
            <w:pPr>
              <w:tabs>
                <w:tab w:val="left" w:pos="5895"/>
              </w:tabs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82,4</w:t>
            </w:r>
          </w:p>
        </w:tc>
      </w:tr>
    </w:tbl>
    <w:p w:rsidR="00E96E20" w:rsidRPr="00E96E20" w:rsidRDefault="00E96E20" w:rsidP="00E96E20">
      <w:pPr>
        <w:rPr>
          <w:vanish/>
        </w:rPr>
      </w:pP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3525"/>
        <w:gridCol w:w="30"/>
        <w:gridCol w:w="3435"/>
      </w:tblGrid>
      <w:tr w:rsidR="00E37055" w:rsidTr="00482DE9">
        <w:trPr>
          <w:trHeight w:val="330"/>
        </w:trPr>
        <w:tc>
          <w:tcPr>
            <w:tcW w:w="10425" w:type="dxa"/>
            <w:gridSpan w:val="4"/>
          </w:tcPr>
          <w:p w:rsidR="00E37055" w:rsidRPr="00482DE9" w:rsidRDefault="00482DE9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b/>
                <w:i/>
                <w:color w:val="244061"/>
                <w:sz w:val="24"/>
                <w:szCs w:val="24"/>
              </w:rPr>
            </w:pPr>
            <w:r>
              <w:rPr>
                <w:b/>
                <w:i/>
                <w:color w:val="244061"/>
                <w:sz w:val="24"/>
                <w:szCs w:val="24"/>
              </w:rPr>
              <w:t xml:space="preserve">                                 Канат лифтовый ГОСТ 3077-80 (</w:t>
            </w:r>
            <w:r w:rsidRPr="00482DE9">
              <w:rPr>
                <w:b/>
                <w:i/>
                <w:color w:val="244061"/>
                <w:sz w:val="24"/>
                <w:szCs w:val="24"/>
              </w:rPr>
              <w:t>ор</w:t>
            </w:r>
            <w:r>
              <w:rPr>
                <w:b/>
                <w:i/>
                <w:color w:val="244061"/>
                <w:sz w:val="24"/>
                <w:szCs w:val="24"/>
              </w:rPr>
              <w:t>ганический сердечник</w:t>
            </w:r>
            <w:r w:rsidR="005B4CA7">
              <w:rPr>
                <w:b/>
                <w:i/>
                <w:color w:val="244061"/>
                <w:sz w:val="24"/>
                <w:szCs w:val="24"/>
              </w:rPr>
              <w:t>)</w:t>
            </w:r>
          </w:p>
        </w:tc>
      </w:tr>
      <w:tr w:rsidR="00482DE9" w:rsidTr="00482DE9">
        <w:trPr>
          <w:trHeight w:val="210"/>
        </w:trPr>
        <w:tc>
          <w:tcPr>
            <w:tcW w:w="3435" w:type="dxa"/>
          </w:tcPr>
          <w:p w:rsidR="00482DE9" w:rsidRPr="005B4CA7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4"/>
                <w:szCs w:val="24"/>
              </w:rPr>
            </w:pPr>
            <w:r>
              <w:rPr>
                <w:b/>
                <w:i/>
                <w:color w:val="244061"/>
                <w:sz w:val="24"/>
                <w:szCs w:val="24"/>
              </w:rPr>
              <w:t xml:space="preserve">      </w:t>
            </w:r>
            <w:r>
              <w:rPr>
                <w:i/>
                <w:color w:val="244061"/>
                <w:sz w:val="24"/>
                <w:szCs w:val="24"/>
              </w:rPr>
              <w:t xml:space="preserve">Диаметр каната, </w:t>
            </w:r>
            <w:proofErr w:type="gramStart"/>
            <w:r>
              <w:rPr>
                <w:i/>
                <w:color w:val="24406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525" w:type="dxa"/>
          </w:tcPr>
          <w:p w:rsidR="00482DE9" w:rsidRPr="005B4CA7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4"/>
                <w:szCs w:val="24"/>
              </w:rPr>
            </w:pPr>
            <w:r>
              <w:rPr>
                <w:b/>
                <w:i/>
                <w:color w:val="244061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i/>
                <w:color w:val="244061"/>
                <w:sz w:val="24"/>
                <w:szCs w:val="24"/>
              </w:rPr>
              <w:t>Кг</w:t>
            </w:r>
            <w:proofErr w:type="gramEnd"/>
            <w:r>
              <w:rPr>
                <w:i/>
                <w:color w:val="244061"/>
                <w:sz w:val="24"/>
                <w:szCs w:val="24"/>
              </w:rPr>
              <w:t>/м</w:t>
            </w:r>
          </w:p>
        </w:tc>
        <w:tc>
          <w:tcPr>
            <w:tcW w:w="3465" w:type="dxa"/>
            <w:gridSpan w:val="2"/>
          </w:tcPr>
          <w:p w:rsidR="00482DE9" w:rsidRPr="005B4CA7" w:rsidRDefault="005B4CA7" w:rsidP="005B4CA7">
            <w:pPr>
              <w:tabs>
                <w:tab w:val="num" w:pos="1714"/>
              </w:tabs>
              <w:spacing w:before="100" w:beforeAutospacing="1" w:line="276" w:lineRule="auto"/>
              <w:ind w:right="567"/>
              <w:jc w:val="both"/>
              <w:rPr>
                <w:i/>
                <w:color w:val="244061"/>
                <w:sz w:val="24"/>
                <w:szCs w:val="24"/>
              </w:rPr>
            </w:pPr>
            <w:r>
              <w:rPr>
                <w:i/>
                <w:color w:val="244061"/>
                <w:sz w:val="24"/>
                <w:szCs w:val="24"/>
              </w:rPr>
              <w:t xml:space="preserve">            Цена, </w:t>
            </w:r>
            <w:proofErr w:type="spellStart"/>
            <w:r>
              <w:rPr>
                <w:i/>
                <w:color w:val="244061"/>
                <w:sz w:val="24"/>
                <w:szCs w:val="24"/>
              </w:rPr>
              <w:t>руб</w:t>
            </w:r>
            <w:proofErr w:type="spellEnd"/>
            <w:r>
              <w:rPr>
                <w:i/>
                <w:color w:val="244061"/>
                <w:sz w:val="24"/>
                <w:szCs w:val="24"/>
              </w:rPr>
              <w:t>/</w:t>
            </w:r>
            <w:proofErr w:type="gramStart"/>
            <w:r>
              <w:rPr>
                <w:i/>
                <w:color w:val="244061"/>
                <w:sz w:val="24"/>
                <w:szCs w:val="24"/>
              </w:rPr>
              <w:t>м</w:t>
            </w:r>
            <w:proofErr w:type="gramEnd"/>
            <w:r>
              <w:rPr>
                <w:i/>
                <w:color w:val="244061"/>
                <w:sz w:val="24"/>
                <w:szCs w:val="24"/>
              </w:rPr>
              <w:t xml:space="preserve"> с НДС</w:t>
            </w:r>
          </w:p>
        </w:tc>
      </w:tr>
      <w:tr w:rsidR="00E37055" w:rsidTr="00482DE9">
        <w:trPr>
          <w:trHeight w:val="284"/>
        </w:trPr>
        <w:tc>
          <w:tcPr>
            <w:tcW w:w="3435" w:type="dxa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 7,8</w:t>
            </w:r>
          </w:p>
        </w:tc>
        <w:tc>
          <w:tcPr>
            <w:tcW w:w="3555" w:type="dxa"/>
            <w:gridSpan w:val="2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220,5</w:t>
            </w:r>
          </w:p>
        </w:tc>
        <w:tc>
          <w:tcPr>
            <w:tcW w:w="3435" w:type="dxa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 32,1</w:t>
            </w:r>
          </w:p>
        </w:tc>
      </w:tr>
      <w:tr w:rsidR="00E37055" w:rsidTr="00482DE9">
        <w:trPr>
          <w:trHeight w:val="284"/>
        </w:trPr>
        <w:tc>
          <w:tcPr>
            <w:tcW w:w="3435" w:type="dxa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 8,8</w:t>
            </w:r>
          </w:p>
        </w:tc>
        <w:tc>
          <w:tcPr>
            <w:tcW w:w="3555" w:type="dxa"/>
            <w:gridSpan w:val="2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293,6</w:t>
            </w:r>
          </w:p>
        </w:tc>
        <w:tc>
          <w:tcPr>
            <w:tcW w:w="3435" w:type="dxa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 37,4</w:t>
            </w:r>
          </w:p>
        </w:tc>
      </w:tr>
      <w:tr w:rsidR="00E37055" w:rsidTr="00482DE9">
        <w:trPr>
          <w:trHeight w:val="284"/>
        </w:trPr>
        <w:tc>
          <w:tcPr>
            <w:tcW w:w="3435" w:type="dxa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10,5</w:t>
            </w:r>
          </w:p>
        </w:tc>
        <w:tc>
          <w:tcPr>
            <w:tcW w:w="3555" w:type="dxa"/>
            <w:gridSpan w:val="2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387,5</w:t>
            </w:r>
          </w:p>
        </w:tc>
        <w:tc>
          <w:tcPr>
            <w:tcW w:w="3435" w:type="dxa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 44,9</w:t>
            </w:r>
          </w:p>
        </w:tc>
      </w:tr>
      <w:tr w:rsidR="00E37055" w:rsidTr="00482DE9">
        <w:trPr>
          <w:trHeight w:val="284"/>
        </w:trPr>
        <w:tc>
          <w:tcPr>
            <w:tcW w:w="3435" w:type="dxa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 12</w:t>
            </w:r>
          </w:p>
        </w:tc>
        <w:tc>
          <w:tcPr>
            <w:tcW w:w="3555" w:type="dxa"/>
            <w:gridSpan w:val="2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530,0</w:t>
            </w:r>
          </w:p>
        </w:tc>
        <w:tc>
          <w:tcPr>
            <w:tcW w:w="3435" w:type="dxa"/>
          </w:tcPr>
          <w:p w:rsidR="00E37055" w:rsidRDefault="005B4CA7" w:rsidP="00482DE9">
            <w:pPr>
              <w:tabs>
                <w:tab w:val="num" w:pos="1714"/>
              </w:tabs>
              <w:spacing w:before="100" w:beforeAutospacing="1" w:line="276" w:lineRule="auto"/>
              <w:ind w:left="45" w:right="567"/>
              <w:jc w:val="both"/>
              <w:rPr>
                <w:i/>
                <w:color w:val="244061"/>
                <w:sz w:val="22"/>
                <w:szCs w:val="22"/>
              </w:rPr>
            </w:pPr>
            <w:r>
              <w:rPr>
                <w:i/>
                <w:color w:val="244061"/>
                <w:sz w:val="22"/>
                <w:szCs w:val="22"/>
              </w:rPr>
              <w:t xml:space="preserve">                       55,2</w:t>
            </w:r>
          </w:p>
        </w:tc>
      </w:tr>
    </w:tbl>
    <w:p w:rsidR="005B4CA7" w:rsidRDefault="005E5003" w:rsidP="00730D44">
      <w:pPr>
        <w:tabs>
          <w:tab w:val="num" w:pos="1714"/>
        </w:tabs>
        <w:ind w:right="567"/>
        <w:jc w:val="both"/>
        <w:rPr>
          <w:b/>
          <w:i/>
          <w:color w:val="244061"/>
          <w:sz w:val="24"/>
          <w:szCs w:val="24"/>
        </w:rPr>
      </w:pPr>
      <w:r>
        <w:rPr>
          <w:i/>
          <w:color w:val="244061"/>
          <w:sz w:val="22"/>
          <w:szCs w:val="22"/>
        </w:rPr>
        <w:t>*</w:t>
      </w:r>
      <w:r w:rsidRPr="007236EC">
        <w:rPr>
          <w:i/>
          <w:color w:val="244061"/>
          <w:sz w:val="22"/>
          <w:szCs w:val="22"/>
        </w:rPr>
        <w:t xml:space="preserve">При конкретных сформированных объемах </w:t>
      </w:r>
      <w:r>
        <w:rPr>
          <w:i/>
          <w:color w:val="0F243E"/>
          <w:sz w:val="22"/>
          <w:szCs w:val="22"/>
        </w:rPr>
        <w:t xml:space="preserve">возможны скидки. </w:t>
      </w:r>
    </w:p>
    <w:p w:rsidR="00E37055" w:rsidRPr="005B4CA7" w:rsidRDefault="005B4CA7" w:rsidP="00730D44">
      <w:pPr>
        <w:tabs>
          <w:tab w:val="num" w:pos="1714"/>
        </w:tabs>
        <w:ind w:right="567"/>
        <w:jc w:val="both"/>
        <w:rPr>
          <w:b/>
          <w:i/>
          <w:color w:val="244061"/>
          <w:sz w:val="24"/>
          <w:szCs w:val="24"/>
        </w:rPr>
      </w:pPr>
      <w:r>
        <w:rPr>
          <w:i/>
          <w:color w:val="244061"/>
          <w:sz w:val="24"/>
          <w:szCs w:val="24"/>
        </w:rPr>
        <w:t>*Цены действительны при заказе объема от 1000 м.</w:t>
      </w:r>
      <w:r w:rsidR="004F0406">
        <w:rPr>
          <w:i/>
          <w:color w:val="244061"/>
          <w:sz w:val="24"/>
          <w:szCs w:val="24"/>
        </w:rPr>
        <w:t xml:space="preserve"> без доставки.</w:t>
      </w:r>
    </w:p>
    <w:p w:rsidR="00730D44" w:rsidRDefault="00730D44" w:rsidP="00D23CC8">
      <w:pPr>
        <w:tabs>
          <w:tab w:val="num" w:pos="1714"/>
        </w:tabs>
        <w:spacing w:line="276" w:lineRule="auto"/>
        <w:ind w:left="567" w:right="567" w:firstLine="357"/>
        <w:jc w:val="both"/>
        <w:rPr>
          <w:b/>
          <w:i/>
          <w:color w:val="244061"/>
          <w:sz w:val="24"/>
          <w:szCs w:val="24"/>
          <w:u w:val="single"/>
        </w:rPr>
      </w:pPr>
    </w:p>
    <w:p w:rsidR="005E5003" w:rsidRPr="00D23CC8" w:rsidRDefault="005E5003" w:rsidP="00D23CC8">
      <w:pPr>
        <w:tabs>
          <w:tab w:val="num" w:pos="1714"/>
        </w:tabs>
        <w:spacing w:line="276" w:lineRule="auto"/>
        <w:ind w:left="567" w:right="567" w:firstLine="357"/>
        <w:jc w:val="both"/>
        <w:rPr>
          <w:b/>
          <w:i/>
          <w:color w:val="244061"/>
          <w:sz w:val="24"/>
          <w:szCs w:val="24"/>
          <w:u w:val="single"/>
        </w:rPr>
      </w:pPr>
      <w:r w:rsidRPr="00D23CC8">
        <w:rPr>
          <w:b/>
          <w:i/>
          <w:color w:val="244061"/>
          <w:sz w:val="24"/>
          <w:szCs w:val="24"/>
          <w:u w:val="single"/>
        </w:rPr>
        <w:t>Наша компания гарантирует:</w:t>
      </w:r>
    </w:p>
    <w:p w:rsidR="005E5003" w:rsidRPr="0080382B" w:rsidRDefault="005E5003" w:rsidP="00D23CC8">
      <w:pPr>
        <w:numPr>
          <w:ilvl w:val="0"/>
          <w:numId w:val="2"/>
        </w:numPr>
        <w:spacing w:line="276" w:lineRule="auto"/>
        <w:ind w:left="567" w:right="567"/>
        <w:jc w:val="both"/>
        <w:rPr>
          <w:i/>
          <w:color w:val="244061"/>
          <w:sz w:val="24"/>
          <w:szCs w:val="24"/>
        </w:rPr>
      </w:pPr>
      <w:r w:rsidRPr="0080382B">
        <w:rPr>
          <w:i/>
          <w:color w:val="244061"/>
          <w:sz w:val="24"/>
          <w:szCs w:val="24"/>
        </w:rPr>
        <w:t>высокое качество поставляемой продукции</w:t>
      </w:r>
      <w:r>
        <w:rPr>
          <w:i/>
          <w:color w:val="244061"/>
          <w:sz w:val="24"/>
          <w:szCs w:val="24"/>
        </w:rPr>
        <w:t>;</w:t>
      </w:r>
    </w:p>
    <w:p w:rsidR="005E5003" w:rsidRPr="0080382B" w:rsidRDefault="005E5003" w:rsidP="00F901A3">
      <w:pPr>
        <w:numPr>
          <w:ilvl w:val="0"/>
          <w:numId w:val="2"/>
        </w:numPr>
        <w:spacing w:before="100" w:beforeAutospacing="1" w:line="276" w:lineRule="auto"/>
        <w:ind w:left="567" w:right="567"/>
        <w:jc w:val="both"/>
        <w:rPr>
          <w:i/>
          <w:color w:val="244061"/>
          <w:sz w:val="24"/>
          <w:szCs w:val="24"/>
        </w:rPr>
      </w:pPr>
      <w:r w:rsidRPr="0080382B">
        <w:rPr>
          <w:i/>
          <w:color w:val="244061"/>
          <w:sz w:val="24"/>
          <w:szCs w:val="24"/>
        </w:rPr>
        <w:t>короткие сроки поставки</w:t>
      </w:r>
      <w:r>
        <w:rPr>
          <w:i/>
          <w:color w:val="244061"/>
          <w:sz w:val="24"/>
          <w:szCs w:val="24"/>
        </w:rPr>
        <w:t>;</w:t>
      </w:r>
    </w:p>
    <w:p w:rsidR="005E5003" w:rsidRPr="0080382B" w:rsidRDefault="005E5003" w:rsidP="00F901A3">
      <w:pPr>
        <w:numPr>
          <w:ilvl w:val="0"/>
          <w:numId w:val="2"/>
        </w:numPr>
        <w:spacing w:before="100" w:beforeAutospacing="1" w:line="276" w:lineRule="auto"/>
        <w:ind w:left="567" w:right="567"/>
        <w:jc w:val="both"/>
        <w:rPr>
          <w:i/>
          <w:color w:val="244061"/>
          <w:sz w:val="24"/>
          <w:szCs w:val="24"/>
        </w:rPr>
      </w:pPr>
      <w:r>
        <w:rPr>
          <w:i/>
          <w:color w:val="244061"/>
          <w:sz w:val="24"/>
          <w:szCs w:val="24"/>
        </w:rPr>
        <w:t>удобные условия оплаты;</w:t>
      </w:r>
    </w:p>
    <w:p w:rsidR="005E5003" w:rsidRPr="0080382B" w:rsidRDefault="005E5003" w:rsidP="00F901A3">
      <w:pPr>
        <w:numPr>
          <w:ilvl w:val="0"/>
          <w:numId w:val="2"/>
        </w:numPr>
        <w:spacing w:before="100" w:beforeAutospacing="1" w:line="276" w:lineRule="auto"/>
        <w:ind w:left="567" w:right="567"/>
        <w:jc w:val="both"/>
        <w:rPr>
          <w:i/>
          <w:color w:val="244061"/>
          <w:sz w:val="24"/>
          <w:szCs w:val="24"/>
        </w:rPr>
      </w:pPr>
      <w:r w:rsidRPr="0080382B">
        <w:rPr>
          <w:i/>
          <w:color w:val="244061"/>
          <w:sz w:val="24"/>
          <w:szCs w:val="24"/>
        </w:rPr>
        <w:t>различные условия доставки до покупателя</w:t>
      </w:r>
      <w:r>
        <w:rPr>
          <w:i/>
          <w:color w:val="244061"/>
          <w:sz w:val="24"/>
          <w:szCs w:val="24"/>
        </w:rPr>
        <w:t>;</w:t>
      </w:r>
    </w:p>
    <w:p w:rsidR="005E5003" w:rsidRPr="007A6773" w:rsidRDefault="005E5003" w:rsidP="00F901A3">
      <w:pPr>
        <w:numPr>
          <w:ilvl w:val="0"/>
          <w:numId w:val="2"/>
        </w:numPr>
        <w:spacing w:before="100" w:beforeAutospacing="1" w:line="276" w:lineRule="auto"/>
        <w:ind w:left="567" w:right="567"/>
        <w:jc w:val="both"/>
        <w:rPr>
          <w:i/>
          <w:color w:val="244061"/>
          <w:sz w:val="24"/>
          <w:szCs w:val="24"/>
        </w:rPr>
      </w:pPr>
      <w:r w:rsidRPr="0080382B">
        <w:rPr>
          <w:i/>
          <w:color w:val="244061"/>
          <w:sz w:val="24"/>
          <w:szCs w:val="24"/>
        </w:rPr>
        <w:t>действует гибкая система скидок.</w:t>
      </w:r>
    </w:p>
    <w:p w:rsidR="005E5003" w:rsidRPr="006664DB" w:rsidRDefault="00E37055" w:rsidP="00787999">
      <w:pPr>
        <w:tabs>
          <w:tab w:val="left" w:pos="5895"/>
        </w:tabs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</w:t>
      </w:r>
      <w:r w:rsidR="005E5003">
        <w:rPr>
          <w:color w:val="002060"/>
          <w:sz w:val="24"/>
          <w:szCs w:val="24"/>
        </w:rPr>
        <w:t>Так же представлен широкий ассортимент канатной продукции различного назначения. По всем интересующим вопросам обращайтесь к специалистам ООО «</w:t>
      </w:r>
      <w:proofErr w:type="spellStart"/>
      <w:r w:rsidR="005E5003">
        <w:rPr>
          <w:color w:val="002060"/>
          <w:sz w:val="24"/>
          <w:szCs w:val="24"/>
        </w:rPr>
        <w:t>ПромИнвестПроект</w:t>
      </w:r>
      <w:proofErr w:type="spellEnd"/>
      <w:r w:rsidR="005E5003">
        <w:rPr>
          <w:color w:val="002060"/>
          <w:sz w:val="24"/>
          <w:szCs w:val="24"/>
        </w:rPr>
        <w:t>» по тел. (4712) 511-383, 514-984 или e-</w:t>
      </w:r>
      <w:proofErr w:type="spellStart"/>
      <w:r w:rsidR="005E5003">
        <w:rPr>
          <w:color w:val="002060"/>
          <w:sz w:val="24"/>
          <w:szCs w:val="24"/>
        </w:rPr>
        <w:t>mail</w:t>
      </w:r>
      <w:proofErr w:type="spellEnd"/>
      <w:r w:rsidR="005E5003">
        <w:rPr>
          <w:color w:val="002060"/>
          <w:sz w:val="24"/>
          <w:szCs w:val="24"/>
        </w:rPr>
        <w:t>: piptdm1@mail.ru</w:t>
      </w:r>
    </w:p>
    <w:p w:rsidR="00097A48" w:rsidRDefault="00097A48" w:rsidP="00097A48">
      <w:pPr>
        <w:tabs>
          <w:tab w:val="left" w:pos="3225"/>
        </w:tabs>
        <w:rPr>
          <w:i/>
          <w:color w:val="002060"/>
          <w:sz w:val="24"/>
          <w:szCs w:val="24"/>
        </w:rPr>
      </w:pPr>
    </w:p>
    <w:p w:rsidR="005E5003" w:rsidRPr="00E37055" w:rsidRDefault="00097A48" w:rsidP="00E37055">
      <w:pPr>
        <w:tabs>
          <w:tab w:val="left" w:pos="3225"/>
        </w:tabs>
        <w:rPr>
          <w:b/>
          <w:i/>
          <w:color w:val="0F243E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          </w:t>
      </w:r>
      <w:r w:rsidR="005E5003" w:rsidRPr="00A87CC8">
        <w:rPr>
          <w:b/>
          <w:i/>
          <w:color w:val="0F243E"/>
          <w:sz w:val="24"/>
          <w:szCs w:val="24"/>
        </w:rPr>
        <w:t>Мы надеемся на взаимопонимание и обоюдную заинтересованность в развитии долгосрочного сотрудниче</w:t>
      </w:r>
      <w:r w:rsidR="00E37055">
        <w:rPr>
          <w:b/>
          <w:i/>
          <w:color w:val="0F243E"/>
          <w:sz w:val="24"/>
          <w:szCs w:val="24"/>
        </w:rPr>
        <w:t xml:space="preserve">ства между нашими предприятиями.                                                                                     </w:t>
      </w:r>
      <w:r w:rsidR="005B4CA7">
        <w:rPr>
          <w:b/>
          <w:i/>
          <w:color w:val="0F243E"/>
          <w:sz w:val="24"/>
          <w:szCs w:val="24"/>
        </w:rPr>
        <w:t xml:space="preserve">   </w:t>
      </w:r>
      <w:r w:rsidR="005E5003">
        <w:rPr>
          <w:b/>
          <w:sz w:val="24"/>
          <w:szCs w:val="24"/>
        </w:rPr>
        <w:t xml:space="preserve">Генеральный директор                 </w:t>
      </w:r>
      <w:r w:rsidR="00262030">
        <w:pict>
          <v:shape id="_x0000_i1025" type="#_x0000_t75" style="width:86.25pt;height:54pt">
            <v:imagedata r:id="rId10" o:title=""/>
          </v:shape>
        </w:pict>
      </w:r>
      <w:r w:rsidR="005E5003">
        <w:rPr>
          <w:b/>
          <w:sz w:val="24"/>
          <w:szCs w:val="24"/>
        </w:rPr>
        <w:t xml:space="preserve">                                  В.А. Павлов</w:t>
      </w:r>
    </w:p>
    <w:p w:rsidR="005E5003" w:rsidRDefault="005E5003" w:rsidP="00D23CC8">
      <w:pPr>
        <w:rPr>
          <w:b/>
          <w:sz w:val="24"/>
          <w:szCs w:val="24"/>
        </w:rPr>
      </w:pPr>
    </w:p>
    <w:p w:rsidR="005E5003" w:rsidRDefault="005E5003" w:rsidP="00D23CC8">
      <w:r>
        <w:t>Исп. Дмитриев Денис</w:t>
      </w:r>
    </w:p>
    <w:p w:rsidR="005E5003" w:rsidRPr="00787999" w:rsidRDefault="005E5003" w:rsidP="00D23CC8">
      <w:r>
        <w:t>(4712) 511-383, +7-919-177-9555</w:t>
      </w:r>
    </w:p>
    <w:sectPr w:rsidR="005E5003" w:rsidRPr="00787999" w:rsidSect="00710551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39" w:rsidRDefault="00886539" w:rsidP="001206AF">
      <w:r>
        <w:separator/>
      </w:r>
    </w:p>
  </w:endnote>
  <w:endnote w:type="continuationSeparator" w:id="0">
    <w:p w:rsidR="00886539" w:rsidRDefault="00886539" w:rsidP="0012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03" w:rsidRDefault="00262030" w:rsidP="00D23CC8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i1026" type="#_x0000_t75" style="width:500.25pt;height:66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03" w:rsidRDefault="005E5003">
    <w:pPr>
      <w:pStyle w:val="a5"/>
    </w:pPr>
  </w:p>
  <w:p w:rsidR="005E5003" w:rsidRDefault="00262030" w:rsidP="00264F67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" o:spid="_x0000_i1027" type="#_x0000_t75" style="width:500.25pt;height:66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39" w:rsidRDefault="00886539" w:rsidP="001206AF">
      <w:r>
        <w:separator/>
      </w:r>
    </w:p>
  </w:footnote>
  <w:footnote w:type="continuationSeparator" w:id="0">
    <w:p w:rsidR="00886539" w:rsidRDefault="00886539" w:rsidP="0012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03" w:rsidRPr="001206AF" w:rsidRDefault="00886539" w:rsidP="001206AF">
    <w:pPr>
      <w:jc w:val="center"/>
      <w:rPr>
        <w:b/>
        <w:color w:val="0070C0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2053" type="#_x0000_t75" alt="Копия Логотип" style="position:absolute;left:0;text-align:left;margin-left:-12pt;margin-top:5.15pt;width:103.5pt;height:90pt;z-index:2;visibility:visible" o:allowoverlap="f">
          <v:imagedata r:id="rId1" o:title=""/>
          <w10:wrap type="square" side="righ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4" type="#_x0000_t202" style="position:absolute;left:0;text-align:left;margin-left:-35.7pt;margin-top:-20.85pt;width:9pt;height:234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2vwzg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" o:allowincell="f" filled="f" stroked="f">
          <v:textbox>
            <w:txbxContent>
              <w:p w:rsidR="005E5003" w:rsidRPr="004C1AB5" w:rsidRDefault="005E5003" w:rsidP="001206AF">
                <w:pPr>
                  <w:jc w:val="center"/>
                  <w:rPr>
                    <w:color w:val="1F497D"/>
                    <w:lang w:val="en-US"/>
                  </w:rPr>
                </w:pPr>
              </w:p>
            </w:txbxContent>
          </v:textbox>
          <w10:wrap type="square"/>
          <w10:anchorlock/>
        </v:shape>
      </w:pict>
    </w:r>
    <w:r w:rsidR="005E5003" w:rsidRPr="001206AF">
      <w:rPr>
        <w:b/>
        <w:color w:val="0070C0"/>
        <w:sz w:val="24"/>
        <w:szCs w:val="24"/>
      </w:rPr>
      <w:t>Общество с ограниченной ответственностью</w:t>
    </w:r>
  </w:p>
  <w:p w:rsidR="005E5003" w:rsidRPr="001206AF" w:rsidRDefault="005E5003" w:rsidP="001206AF">
    <w:pPr>
      <w:jc w:val="center"/>
      <w:rPr>
        <w:b/>
        <w:i/>
        <w:color w:val="0070C0"/>
        <w:sz w:val="52"/>
        <w:szCs w:val="52"/>
        <w:u w:val="single"/>
      </w:rPr>
    </w:pPr>
    <w:proofErr w:type="spellStart"/>
    <w:r w:rsidRPr="001206AF">
      <w:rPr>
        <w:b/>
        <w:i/>
        <w:color w:val="0070C0"/>
        <w:sz w:val="52"/>
        <w:szCs w:val="52"/>
        <w:u w:val="single"/>
      </w:rPr>
      <w:t>ПромИнвестПроект</w:t>
    </w:r>
    <w:proofErr w:type="spellEnd"/>
  </w:p>
  <w:p w:rsidR="005E5003" w:rsidRPr="001206AF" w:rsidRDefault="005E5003" w:rsidP="001206AF">
    <w:pPr>
      <w:jc w:val="center"/>
      <w:rPr>
        <w:b/>
        <w:color w:val="17365D"/>
      </w:rPr>
    </w:pPr>
    <w:r w:rsidRPr="001206AF">
      <w:rPr>
        <w:b/>
        <w:color w:val="17365D"/>
      </w:rPr>
      <w:t xml:space="preserve">305035, Россия, г. Курск, ул. </w:t>
    </w:r>
    <w:proofErr w:type="spellStart"/>
    <w:r w:rsidRPr="001206AF">
      <w:rPr>
        <w:b/>
        <w:color w:val="17365D"/>
      </w:rPr>
      <w:t>Чумаковская</w:t>
    </w:r>
    <w:proofErr w:type="spellEnd"/>
    <w:r w:rsidRPr="001206AF">
      <w:rPr>
        <w:b/>
        <w:color w:val="17365D"/>
      </w:rPr>
      <w:t>, 2 «А»</w:t>
    </w:r>
  </w:p>
  <w:p w:rsidR="005E5003" w:rsidRPr="001206AF" w:rsidRDefault="005E5003" w:rsidP="001206AF">
    <w:pPr>
      <w:keepNext/>
      <w:jc w:val="center"/>
      <w:outlineLvl w:val="2"/>
      <w:rPr>
        <w:color w:val="17365D"/>
      </w:rPr>
    </w:pPr>
    <w:r w:rsidRPr="001206AF">
      <w:rPr>
        <w:color w:val="17365D"/>
      </w:rPr>
      <w:t>тел/факс (4712) 51-13-83, тел. 51-49-84, 8-919-215-8-555</w:t>
    </w:r>
  </w:p>
  <w:p w:rsidR="005E5003" w:rsidRPr="001206AF" w:rsidRDefault="00886539" w:rsidP="001206AF">
    <w:pPr>
      <w:keepNext/>
      <w:jc w:val="center"/>
      <w:outlineLvl w:val="2"/>
      <w:rPr>
        <w:b/>
        <w:color w:val="0070C0"/>
      </w:rPr>
    </w:pPr>
    <w:hyperlink r:id="rId2" w:history="1">
      <w:r w:rsidR="005E5003" w:rsidRPr="001206AF">
        <w:rPr>
          <w:b/>
          <w:color w:val="0070C0"/>
          <w:u w:val="single"/>
          <w:lang w:val="en-US"/>
        </w:rPr>
        <w:t>www</w:t>
      </w:r>
      <w:r w:rsidR="005E5003" w:rsidRPr="001206AF">
        <w:rPr>
          <w:b/>
          <w:color w:val="0070C0"/>
          <w:u w:val="single"/>
        </w:rPr>
        <w:t>.</w:t>
      </w:r>
      <w:proofErr w:type="spellStart"/>
      <w:r w:rsidR="005E5003" w:rsidRPr="001206AF">
        <w:rPr>
          <w:b/>
          <w:color w:val="0070C0"/>
          <w:u w:val="single"/>
          <w:lang w:val="en-US"/>
        </w:rPr>
        <w:t>pipkursk</w:t>
      </w:r>
      <w:proofErr w:type="spellEnd"/>
      <w:r w:rsidR="005E5003" w:rsidRPr="001206AF">
        <w:rPr>
          <w:b/>
          <w:color w:val="0070C0"/>
          <w:u w:val="single"/>
        </w:rPr>
        <w:t>.</w:t>
      </w:r>
      <w:proofErr w:type="spellStart"/>
      <w:r w:rsidR="005E5003" w:rsidRPr="001206AF">
        <w:rPr>
          <w:b/>
          <w:color w:val="0070C0"/>
          <w:u w:val="single"/>
          <w:lang w:val="en-US"/>
        </w:rPr>
        <w:t>ru</w:t>
      </w:r>
      <w:proofErr w:type="spellEnd"/>
    </w:hyperlink>
  </w:p>
  <w:p w:rsidR="005E5003" w:rsidRPr="00710551" w:rsidRDefault="005E5003" w:rsidP="001206AF">
    <w:pPr>
      <w:keepNext/>
      <w:jc w:val="center"/>
      <w:outlineLvl w:val="2"/>
      <w:rPr>
        <w:b/>
        <w:color w:val="17365D"/>
      </w:rPr>
    </w:pPr>
    <w:proofErr w:type="gramStart"/>
    <w:r w:rsidRPr="001206AF">
      <w:rPr>
        <w:b/>
        <w:color w:val="17365D"/>
        <w:lang w:val="en-US"/>
      </w:rPr>
      <w:t>e</w:t>
    </w:r>
    <w:r w:rsidRPr="00710551">
      <w:rPr>
        <w:b/>
        <w:color w:val="17365D"/>
      </w:rPr>
      <w:t>-</w:t>
    </w:r>
    <w:r w:rsidRPr="001206AF">
      <w:rPr>
        <w:b/>
        <w:color w:val="17365D"/>
        <w:lang w:val="en-US"/>
      </w:rPr>
      <w:t>mail</w:t>
    </w:r>
    <w:proofErr w:type="gramEnd"/>
    <w:r w:rsidRPr="00710551">
      <w:rPr>
        <w:b/>
        <w:color w:val="17365D"/>
      </w:rPr>
      <w:t>:</w:t>
    </w:r>
  </w:p>
  <w:p w:rsidR="005E5003" w:rsidRPr="00710551" w:rsidRDefault="00886539" w:rsidP="001206AF">
    <w:pPr>
      <w:keepNext/>
      <w:jc w:val="center"/>
      <w:outlineLvl w:val="2"/>
      <w:rPr>
        <w:b/>
        <w:color w:val="0070C0"/>
        <w:u w:val="single"/>
      </w:rPr>
    </w:pPr>
    <w:hyperlink r:id="rId3" w:history="1">
      <w:r w:rsidR="005E5003" w:rsidRPr="001206AF">
        <w:rPr>
          <w:b/>
          <w:color w:val="0070C0"/>
          <w:u w:val="single"/>
          <w:lang w:val="en-US"/>
        </w:rPr>
        <w:t>piptdm</w:t>
      </w:r>
      <w:r w:rsidR="005E5003" w:rsidRPr="00710551">
        <w:rPr>
          <w:b/>
          <w:color w:val="0070C0"/>
          <w:u w:val="single"/>
        </w:rPr>
        <w:t>@</w:t>
      </w:r>
      <w:r w:rsidR="005E5003" w:rsidRPr="001206AF">
        <w:rPr>
          <w:b/>
          <w:color w:val="0070C0"/>
          <w:u w:val="single"/>
          <w:lang w:val="en-US"/>
        </w:rPr>
        <w:t>rambler</w:t>
      </w:r>
      <w:r w:rsidR="005E5003" w:rsidRPr="00710551">
        <w:rPr>
          <w:b/>
          <w:color w:val="0070C0"/>
          <w:u w:val="single"/>
        </w:rPr>
        <w:t>.</w:t>
      </w:r>
      <w:r w:rsidR="005E5003" w:rsidRPr="001206AF">
        <w:rPr>
          <w:b/>
          <w:color w:val="0070C0"/>
          <w:u w:val="single"/>
          <w:lang w:val="en-US"/>
        </w:rPr>
        <w:t>ru</w:t>
      </w:r>
    </w:hyperlink>
    <w:r w:rsidR="005E5003" w:rsidRPr="00710551">
      <w:rPr>
        <w:b/>
        <w:color w:val="0070C0"/>
      </w:rPr>
      <w:t xml:space="preserve">, </w:t>
    </w:r>
    <w:hyperlink r:id="rId4" w:history="1">
      <w:r w:rsidR="005E5003" w:rsidRPr="001206AF">
        <w:rPr>
          <w:b/>
          <w:color w:val="0070C0"/>
          <w:u w:val="single"/>
          <w:lang w:val="en-US"/>
        </w:rPr>
        <w:t>piptdm</w:t>
      </w:r>
      <w:r w:rsidR="005E5003" w:rsidRPr="00710551">
        <w:rPr>
          <w:b/>
          <w:color w:val="0070C0"/>
          <w:u w:val="single"/>
        </w:rPr>
        <w:t>@</w:t>
      </w:r>
      <w:r w:rsidR="005E5003" w:rsidRPr="001206AF">
        <w:rPr>
          <w:b/>
          <w:color w:val="0070C0"/>
          <w:u w:val="single"/>
          <w:lang w:val="en-US"/>
        </w:rPr>
        <w:t>mail</w:t>
      </w:r>
      <w:r w:rsidR="005E5003" w:rsidRPr="00710551">
        <w:rPr>
          <w:b/>
          <w:color w:val="0070C0"/>
          <w:u w:val="single"/>
        </w:rPr>
        <w:t>.</w:t>
      </w:r>
      <w:proofErr w:type="spellStart"/>
      <w:r w:rsidR="005E5003" w:rsidRPr="001206AF">
        <w:rPr>
          <w:b/>
          <w:color w:val="0070C0"/>
          <w:u w:val="single"/>
          <w:lang w:val="en-US"/>
        </w:rPr>
        <w:t>ru</w:t>
      </w:r>
      <w:proofErr w:type="spellEnd"/>
    </w:hyperlink>
  </w:p>
  <w:p w:rsidR="005E5003" w:rsidRPr="001206AF" w:rsidRDefault="005E5003" w:rsidP="001206AF">
    <w:pPr>
      <w:keepNext/>
      <w:jc w:val="center"/>
      <w:outlineLvl w:val="2"/>
      <w:rPr>
        <w:b/>
        <w:color w:val="0070C0"/>
      </w:rPr>
    </w:pPr>
    <w:r>
      <w:rPr>
        <w:b/>
        <w:color w:val="0070C0"/>
        <w:u w:val="single"/>
      </w:rPr>
      <w:t>________________________________________________________________________________________________________</w:t>
    </w:r>
  </w:p>
  <w:p w:rsidR="005E5003" w:rsidRPr="001206AF" w:rsidRDefault="005E5003" w:rsidP="001206AF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>
    <w:nsid w:val="14AB071D"/>
    <w:multiLevelType w:val="hybridMultilevel"/>
    <w:tmpl w:val="443E8FF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F70E6C"/>
    <w:multiLevelType w:val="hybridMultilevel"/>
    <w:tmpl w:val="5C88684E"/>
    <w:lvl w:ilvl="0" w:tplc="041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6AF"/>
    <w:rsid w:val="00097A48"/>
    <w:rsid w:val="001206AF"/>
    <w:rsid w:val="00262030"/>
    <w:rsid w:val="00264F67"/>
    <w:rsid w:val="002A2113"/>
    <w:rsid w:val="0033494B"/>
    <w:rsid w:val="00343E2E"/>
    <w:rsid w:val="003853FB"/>
    <w:rsid w:val="00482DE9"/>
    <w:rsid w:val="004C1AB5"/>
    <w:rsid w:val="004F0406"/>
    <w:rsid w:val="004F4DCE"/>
    <w:rsid w:val="005B4CA7"/>
    <w:rsid w:val="005E5003"/>
    <w:rsid w:val="0064111D"/>
    <w:rsid w:val="006664DB"/>
    <w:rsid w:val="00710551"/>
    <w:rsid w:val="007236EC"/>
    <w:rsid w:val="00730D44"/>
    <w:rsid w:val="00787999"/>
    <w:rsid w:val="00796DAA"/>
    <w:rsid w:val="007A6773"/>
    <w:rsid w:val="0080382B"/>
    <w:rsid w:val="00815FEE"/>
    <w:rsid w:val="00886539"/>
    <w:rsid w:val="008D6564"/>
    <w:rsid w:val="0096066A"/>
    <w:rsid w:val="009F21A6"/>
    <w:rsid w:val="00A0217C"/>
    <w:rsid w:val="00A709B8"/>
    <w:rsid w:val="00A7624A"/>
    <w:rsid w:val="00A87CC8"/>
    <w:rsid w:val="00A92EBD"/>
    <w:rsid w:val="00B10E8B"/>
    <w:rsid w:val="00B1616C"/>
    <w:rsid w:val="00B86A70"/>
    <w:rsid w:val="00C204C9"/>
    <w:rsid w:val="00D23CC8"/>
    <w:rsid w:val="00DA446A"/>
    <w:rsid w:val="00E37055"/>
    <w:rsid w:val="00E52570"/>
    <w:rsid w:val="00E96E20"/>
    <w:rsid w:val="00F25C8E"/>
    <w:rsid w:val="00F5165B"/>
    <w:rsid w:val="00F901A3"/>
    <w:rsid w:val="00FB5493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206A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206A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206AF"/>
    <w:pPr>
      <w:keepNext/>
      <w:keepLines/>
      <w:spacing w:before="40"/>
      <w:outlineLvl w:val="2"/>
    </w:pPr>
    <w:rPr>
      <w:rFonts w:ascii="Calibri Light" w:eastAsia="Calibri" w:hAnsi="Calibri Light"/>
      <w:color w:val="1F4D78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206AF"/>
    <w:pPr>
      <w:keepNext/>
      <w:outlineLvl w:val="4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06AF"/>
    <w:rPr>
      <w:rFonts w:ascii="Calibri Light" w:hAnsi="Calibri Light"/>
      <w:color w:val="2E74B5"/>
      <w:sz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206AF"/>
    <w:rPr>
      <w:rFonts w:ascii="Calibri Light" w:hAnsi="Calibri Light"/>
      <w:color w:val="1F4D78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206AF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1206A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206AF"/>
  </w:style>
  <w:style w:type="paragraph" w:styleId="a5">
    <w:name w:val="footer"/>
    <w:basedOn w:val="a"/>
    <w:link w:val="a6"/>
    <w:uiPriority w:val="99"/>
    <w:rsid w:val="001206AF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206AF"/>
  </w:style>
  <w:style w:type="paragraph" w:styleId="a7">
    <w:name w:val="TOC Heading"/>
    <w:basedOn w:val="1"/>
    <w:next w:val="a"/>
    <w:uiPriority w:val="99"/>
    <w:qFormat/>
    <w:rsid w:val="001206AF"/>
    <w:pPr>
      <w:spacing w:line="259" w:lineRule="auto"/>
      <w:outlineLvl w:val="9"/>
    </w:pPr>
  </w:style>
  <w:style w:type="paragraph" w:styleId="a8">
    <w:name w:val="Balloon Text"/>
    <w:basedOn w:val="a"/>
    <w:link w:val="a9"/>
    <w:uiPriority w:val="99"/>
    <w:semiHidden/>
    <w:rsid w:val="001206AF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206AF"/>
    <w:rPr>
      <w:rFonts w:ascii="Segoe UI" w:hAnsi="Segoe UI"/>
      <w:sz w:val="18"/>
      <w:lang w:eastAsia="ru-RU"/>
    </w:rPr>
  </w:style>
  <w:style w:type="table" w:styleId="aa">
    <w:name w:val="Table Grid"/>
    <w:basedOn w:val="a1"/>
    <w:uiPriority w:val="99"/>
    <w:rsid w:val="00A0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ptdm@rambler.ru" TargetMode="External"/><Relationship Id="rId2" Type="http://schemas.openxmlformats.org/officeDocument/2006/relationships/hyperlink" Target="http://www.pipkursk.ru" TargetMode="External"/><Relationship Id="rId1" Type="http://schemas.openxmlformats.org/officeDocument/2006/relationships/image" Target="media/image5.jpeg"/><Relationship Id="rId4" Type="http://schemas.openxmlformats.org/officeDocument/2006/relationships/hyperlink" Target="piptdm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Коммерческий отдел</dc:creator>
  <cp:keywords/>
  <dc:description/>
  <cp:lastModifiedBy>Менеджер</cp:lastModifiedBy>
  <cp:revision>14</cp:revision>
  <cp:lastPrinted>2015-04-06T12:56:00Z</cp:lastPrinted>
  <dcterms:created xsi:type="dcterms:W3CDTF">2015-02-11T11:50:00Z</dcterms:created>
  <dcterms:modified xsi:type="dcterms:W3CDTF">2015-04-07T06:27:00Z</dcterms:modified>
</cp:coreProperties>
</file>